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4B4F" w:rsidRPr="0081051A" w:rsidRDefault="00B92F45" w:rsidP="00B92F45">
      <w:pPr>
        <w:pStyle w:val="NoSpacing"/>
        <w:rPr>
          <w:rFonts w:ascii="Arial" w:hAnsi="Arial" w:cs="Arial"/>
          <w:b/>
          <w:sz w:val="32"/>
          <w:szCs w:val="32"/>
          <w:shd w:val="clear" w:color="auto" w:fill="FFFFFF"/>
        </w:rPr>
      </w:pPr>
      <w:r w:rsidRPr="0081051A">
        <w:rPr>
          <w:rFonts w:ascii="Arial" w:hAnsi="Arial" w:cs="Arial"/>
          <w:b/>
          <w:sz w:val="32"/>
          <w:szCs w:val="32"/>
          <w:shd w:val="clear" w:color="auto" w:fill="FFFFFF"/>
        </w:rPr>
        <w:t>JOIN THE HILL AIRCRAFT TEAM AND EXPAND YOUR CAREER IN AVIATION</w:t>
      </w:r>
    </w:p>
    <w:p w:rsidR="00B92F45" w:rsidRPr="00C84B4F" w:rsidRDefault="00B92F45" w:rsidP="00B92F45">
      <w:pPr>
        <w:pStyle w:val="NoSpacing"/>
      </w:pPr>
    </w:p>
    <w:p w:rsidR="00C84B4F" w:rsidRDefault="00C84B4F" w:rsidP="00C84B4F">
      <w:pPr>
        <w:rPr>
          <w:rFonts w:ascii="Arial" w:hAnsi="Arial" w:cs="Arial"/>
          <w:sz w:val="28"/>
          <w:szCs w:val="28"/>
        </w:rPr>
      </w:pPr>
      <w:r w:rsidRPr="00C84B4F">
        <w:rPr>
          <w:rFonts w:ascii="Arial" w:hAnsi="Arial" w:cs="Arial"/>
          <w:color w:val="000000"/>
          <w:sz w:val="28"/>
          <w:szCs w:val="28"/>
          <w:shd w:val="clear" w:color="auto" w:fill="FFFFFF"/>
        </w:rPr>
        <w:t xml:space="preserve">We are looking for creative, dedicated, and outgoing people to join us in making Hill Aircraft even better. </w:t>
      </w:r>
      <w:r w:rsidR="00385A32">
        <w:rPr>
          <w:rFonts w:ascii="Arial" w:hAnsi="Arial" w:cs="Arial"/>
          <w:color w:val="000000"/>
          <w:sz w:val="28"/>
          <w:szCs w:val="28"/>
          <w:shd w:val="clear" w:color="auto" w:fill="FFFFFF"/>
        </w:rPr>
        <w:t xml:space="preserve">From pilots to maintenance </w:t>
      </w:r>
      <w:r w:rsidR="00B92F45">
        <w:rPr>
          <w:rFonts w:ascii="Arial" w:hAnsi="Arial" w:cs="Arial"/>
          <w:color w:val="000000"/>
          <w:sz w:val="28"/>
          <w:szCs w:val="28"/>
          <w:shd w:val="clear" w:color="auto" w:fill="FFFFFF"/>
        </w:rPr>
        <w:t>technicians,</w:t>
      </w:r>
      <w:r w:rsidR="00385A32">
        <w:rPr>
          <w:rFonts w:ascii="Arial" w:hAnsi="Arial" w:cs="Arial"/>
          <w:color w:val="000000"/>
          <w:sz w:val="28"/>
          <w:szCs w:val="28"/>
          <w:shd w:val="clear" w:color="auto" w:fill="FFFFFF"/>
        </w:rPr>
        <w:t xml:space="preserve"> line techs to customer service representatives, every member of our team plays an </w:t>
      </w:r>
      <w:r w:rsidR="00B92F45">
        <w:rPr>
          <w:rFonts w:ascii="Arial" w:hAnsi="Arial" w:cs="Arial"/>
          <w:color w:val="000000"/>
          <w:sz w:val="28"/>
          <w:szCs w:val="28"/>
          <w:shd w:val="clear" w:color="auto" w:fill="FFFFFF"/>
        </w:rPr>
        <w:t xml:space="preserve">essential </w:t>
      </w:r>
      <w:r w:rsidR="00385A32">
        <w:rPr>
          <w:rFonts w:ascii="Arial" w:hAnsi="Arial" w:cs="Arial"/>
          <w:color w:val="000000"/>
          <w:sz w:val="28"/>
          <w:szCs w:val="28"/>
          <w:shd w:val="clear" w:color="auto" w:fill="FFFFFF"/>
        </w:rPr>
        <w:t xml:space="preserve">part in the success of our company </w:t>
      </w:r>
      <w:r w:rsidR="00B92F45">
        <w:rPr>
          <w:rFonts w:ascii="Arial" w:hAnsi="Arial" w:cs="Arial"/>
          <w:color w:val="000000"/>
          <w:sz w:val="28"/>
          <w:szCs w:val="28"/>
          <w:shd w:val="clear" w:color="auto" w:fill="FFFFFF"/>
        </w:rPr>
        <w:t xml:space="preserve">and how we deliver our commitment to our customers. </w:t>
      </w:r>
    </w:p>
    <w:p w:rsidR="00C84B4F" w:rsidRPr="00B92F45" w:rsidRDefault="00C84B4F" w:rsidP="007F16A2">
      <w:pPr>
        <w:pStyle w:val="NoSpacing"/>
        <w:rPr>
          <w:rFonts w:ascii="Arial" w:hAnsi="Arial" w:cs="Arial"/>
          <w:b/>
          <w:sz w:val="24"/>
          <w:szCs w:val="24"/>
        </w:rPr>
      </w:pPr>
      <w:r w:rsidRPr="00B92F45">
        <w:rPr>
          <w:rFonts w:ascii="Arial" w:hAnsi="Arial" w:cs="Arial"/>
          <w:b/>
          <w:sz w:val="24"/>
          <w:szCs w:val="24"/>
        </w:rPr>
        <w:t>WHY WORK AT HILL AIRCRAFT?</w:t>
      </w:r>
    </w:p>
    <w:p w:rsidR="00C84B4F" w:rsidRDefault="00C84B4F" w:rsidP="00C84B4F">
      <w:pPr>
        <w:pStyle w:val="NoSpacing"/>
        <w:rPr>
          <w:rFonts w:ascii="Arial" w:hAnsi="Arial" w:cs="Arial"/>
          <w:sz w:val="24"/>
          <w:szCs w:val="24"/>
        </w:rPr>
      </w:pPr>
    </w:p>
    <w:p w:rsidR="00C84B4F" w:rsidRPr="00C84B4F" w:rsidRDefault="00C84B4F" w:rsidP="00C84B4F">
      <w:pPr>
        <w:pStyle w:val="NoSpacing"/>
        <w:rPr>
          <w:rFonts w:ascii="Arial" w:hAnsi="Arial" w:cs="Arial"/>
          <w:sz w:val="24"/>
          <w:szCs w:val="24"/>
        </w:rPr>
      </w:pPr>
      <w:r w:rsidRPr="00C84B4F">
        <w:rPr>
          <w:rFonts w:ascii="Arial" w:hAnsi="Arial" w:cs="Arial"/>
          <w:sz w:val="24"/>
          <w:szCs w:val="24"/>
        </w:rPr>
        <w:t>Hill Aircraft is a values-based leadership company. We strive to find the best and brightest talent for each position within our organization, enabling the unique qualities of each individual to shine and compliment the entire team. We look for outstanding individuals who are motivated and inspired to be a part of a high-performance team with a passion of delivering an extraordinary customer service experience.</w:t>
      </w:r>
    </w:p>
    <w:p w:rsidR="00C84B4F" w:rsidRDefault="00C84B4F" w:rsidP="00C84B4F">
      <w:pPr>
        <w:pStyle w:val="NoSpacing"/>
        <w:rPr>
          <w:rFonts w:ascii="Arial" w:hAnsi="Arial" w:cs="Arial"/>
          <w:sz w:val="24"/>
          <w:szCs w:val="24"/>
        </w:rPr>
      </w:pPr>
    </w:p>
    <w:p w:rsidR="00C84B4F" w:rsidRPr="00B92F45" w:rsidRDefault="00C84B4F" w:rsidP="00C84B4F">
      <w:pPr>
        <w:pStyle w:val="NoSpacing"/>
        <w:rPr>
          <w:rFonts w:ascii="Arial" w:hAnsi="Arial" w:cs="Arial"/>
          <w:b/>
          <w:sz w:val="24"/>
          <w:szCs w:val="24"/>
        </w:rPr>
      </w:pPr>
      <w:r w:rsidRPr="00B92F45">
        <w:rPr>
          <w:rFonts w:ascii="Arial" w:hAnsi="Arial" w:cs="Arial"/>
          <w:b/>
          <w:sz w:val="24"/>
          <w:szCs w:val="24"/>
        </w:rPr>
        <w:t>HISTORY</w:t>
      </w:r>
    </w:p>
    <w:p w:rsidR="00C84B4F" w:rsidRDefault="00C84B4F" w:rsidP="00C84B4F">
      <w:pPr>
        <w:pStyle w:val="NoSpacing"/>
        <w:rPr>
          <w:rFonts w:ascii="Arial" w:hAnsi="Arial" w:cs="Arial"/>
          <w:sz w:val="24"/>
          <w:szCs w:val="24"/>
        </w:rPr>
      </w:pPr>
    </w:p>
    <w:p w:rsidR="00C84B4F" w:rsidRPr="00C84B4F" w:rsidRDefault="00C84B4F" w:rsidP="00C84B4F">
      <w:pPr>
        <w:pStyle w:val="NoSpacing"/>
        <w:rPr>
          <w:rFonts w:ascii="Arial" w:hAnsi="Arial" w:cs="Arial"/>
          <w:sz w:val="24"/>
          <w:szCs w:val="24"/>
        </w:rPr>
      </w:pPr>
      <w:r w:rsidRPr="00C84B4F">
        <w:rPr>
          <w:rFonts w:ascii="Arial" w:hAnsi="Arial" w:cs="Arial"/>
          <w:sz w:val="24"/>
          <w:szCs w:val="24"/>
        </w:rPr>
        <w:t xml:space="preserve">Founded in 1955 as a family owned aviation services business, Hill Aircraft proudly offers over </w:t>
      </w:r>
      <w:r w:rsidR="00B92F45">
        <w:rPr>
          <w:rFonts w:ascii="Arial" w:hAnsi="Arial" w:cs="Arial"/>
          <w:sz w:val="24"/>
          <w:szCs w:val="24"/>
        </w:rPr>
        <w:t>65</w:t>
      </w:r>
      <w:r w:rsidRPr="00C84B4F">
        <w:rPr>
          <w:rFonts w:ascii="Arial" w:hAnsi="Arial" w:cs="Arial"/>
          <w:sz w:val="24"/>
          <w:szCs w:val="24"/>
        </w:rPr>
        <w:t xml:space="preserve"> years of experience in </w:t>
      </w:r>
      <w:r w:rsidRPr="00B92F45">
        <w:rPr>
          <w:rFonts w:ascii="Arial" w:hAnsi="Arial" w:cs="Arial"/>
          <w:b/>
          <w:sz w:val="24"/>
          <w:szCs w:val="24"/>
        </w:rPr>
        <w:t>Aircraft Sales, Aircraft Management, Executive Charter, FBO</w:t>
      </w:r>
      <w:r w:rsidR="00B92F45">
        <w:rPr>
          <w:rFonts w:ascii="Arial" w:hAnsi="Arial" w:cs="Arial"/>
          <w:b/>
          <w:sz w:val="24"/>
          <w:szCs w:val="24"/>
        </w:rPr>
        <w:t xml:space="preserve"> Services</w:t>
      </w:r>
      <w:r w:rsidRPr="00B92F45">
        <w:rPr>
          <w:rFonts w:ascii="Arial" w:hAnsi="Arial" w:cs="Arial"/>
          <w:b/>
          <w:sz w:val="24"/>
          <w:szCs w:val="24"/>
        </w:rPr>
        <w:t>, Aircraft Maintenance,</w:t>
      </w:r>
      <w:r w:rsidRPr="00C84B4F">
        <w:rPr>
          <w:rFonts w:ascii="Arial" w:hAnsi="Arial" w:cs="Arial"/>
          <w:sz w:val="24"/>
          <w:szCs w:val="24"/>
        </w:rPr>
        <w:t xml:space="preserve"> and </w:t>
      </w:r>
      <w:r w:rsidRPr="00B92F45">
        <w:rPr>
          <w:rFonts w:ascii="Arial" w:hAnsi="Arial" w:cs="Arial"/>
          <w:b/>
          <w:sz w:val="24"/>
          <w:szCs w:val="24"/>
        </w:rPr>
        <w:t>Parts Support</w:t>
      </w:r>
      <w:r w:rsidRPr="00C84B4F">
        <w:rPr>
          <w:rFonts w:ascii="Arial" w:hAnsi="Arial" w:cs="Arial"/>
          <w:sz w:val="24"/>
          <w:szCs w:val="24"/>
        </w:rPr>
        <w:t>. Our motto of Sensational Southern Service is evident in every interaction with our customers, co-workers, and teammates. We define Sensational Southern Service as customer service that goes above and beyond with a flare of southern hospitality that guarantees warmth, kindness, manners, and sincerity to every customer we encounter.</w:t>
      </w:r>
    </w:p>
    <w:p w:rsidR="00A85003" w:rsidRDefault="00A85003" w:rsidP="00C84B4F">
      <w:pPr>
        <w:pStyle w:val="NoSpacing"/>
        <w:rPr>
          <w:rFonts w:ascii="Arial" w:hAnsi="Arial" w:cs="Arial"/>
          <w:sz w:val="24"/>
          <w:szCs w:val="24"/>
        </w:rPr>
      </w:pPr>
    </w:p>
    <w:p w:rsidR="00244F29" w:rsidRDefault="00244F29" w:rsidP="00244F29">
      <w:pPr>
        <w:pStyle w:val="NoSpacing"/>
        <w:rPr>
          <w:rFonts w:ascii="Arial" w:hAnsi="Arial" w:cs="Arial"/>
          <w:b/>
          <w:sz w:val="24"/>
          <w:szCs w:val="24"/>
        </w:rPr>
      </w:pPr>
      <w:r w:rsidRPr="00244F29">
        <w:rPr>
          <w:rFonts w:ascii="Arial" w:hAnsi="Arial" w:cs="Arial"/>
          <w:b/>
          <w:sz w:val="24"/>
          <w:szCs w:val="24"/>
        </w:rPr>
        <w:t>BENEFITS</w:t>
      </w:r>
    </w:p>
    <w:p w:rsidR="00244F29" w:rsidRDefault="00244F29" w:rsidP="00244F29">
      <w:pPr>
        <w:pStyle w:val="NoSpacing"/>
        <w:rPr>
          <w:rFonts w:ascii="Arial" w:hAnsi="Arial" w:cs="Arial"/>
          <w:b/>
          <w:sz w:val="24"/>
          <w:szCs w:val="24"/>
        </w:rPr>
      </w:pPr>
    </w:p>
    <w:p w:rsidR="00244F29" w:rsidRPr="00244F29" w:rsidRDefault="00244F29" w:rsidP="00244F29">
      <w:pPr>
        <w:pStyle w:val="NoSpacing"/>
        <w:rPr>
          <w:rFonts w:ascii="Arial" w:eastAsia="Times New Roman" w:hAnsi="Arial" w:cs="Arial"/>
          <w:sz w:val="24"/>
          <w:szCs w:val="24"/>
        </w:rPr>
      </w:pPr>
      <w:r>
        <w:rPr>
          <w:rFonts w:ascii="Arial" w:eastAsia="Times New Roman" w:hAnsi="Arial" w:cs="Arial"/>
          <w:bCs/>
          <w:sz w:val="24"/>
          <w:szCs w:val="24"/>
        </w:rPr>
        <w:t xml:space="preserve">Our employees are family. </w:t>
      </w:r>
      <w:r w:rsidRPr="00244F29">
        <w:rPr>
          <w:rFonts w:ascii="Arial" w:eastAsia="Times New Roman" w:hAnsi="Arial" w:cs="Arial"/>
          <w:sz w:val="24"/>
          <w:szCs w:val="24"/>
        </w:rPr>
        <w:t>We want them to be happy and healthy. Therefore, we offer a variety of benefits tailored to meet the needs of our employees and their families.</w:t>
      </w:r>
    </w:p>
    <w:p w:rsidR="00244F29" w:rsidRDefault="00244F29" w:rsidP="00C84B4F">
      <w:pPr>
        <w:pStyle w:val="NoSpacing"/>
        <w:rPr>
          <w:rFonts w:ascii="Arial" w:hAnsi="Arial" w:cs="Arial"/>
          <w:b/>
          <w:sz w:val="24"/>
          <w:szCs w:val="24"/>
        </w:rPr>
      </w:pPr>
    </w:p>
    <w:tbl>
      <w:tblPr>
        <w:tblStyle w:val="TableGrid"/>
        <w:tblW w:w="0" w:type="auto"/>
        <w:tblInd w:w="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60"/>
        <w:gridCol w:w="4698"/>
      </w:tblGrid>
      <w:tr w:rsidR="00244F29" w:rsidTr="0081051A">
        <w:tc>
          <w:tcPr>
            <w:tcW w:w="4860" w:type="dxa"/>
          </w:tcPr>
          <w:p w:rsidR="00244F29" w:rsidRDefault="00244F29" w:rsidP="00244F29">
            <w:pPr>
              <w:pStyle w:val="NoSpacing"/>
              <w:numPr>
                <w:ilvl w:val="0"/>
                <w:numId w:val="1"/>
              </w:numPr>
              <w:ind w:left="360"/>
              <w:rPr>
                <w:rFonts w:ascii="Arial" w:hAnsi="Arial" w:cs="Arial"/>
                <w:sz w:val="24"/>
                <w:szCs w:val="24"/>
              </w:rPr>
            </w:pPr>
            <w:r w:rsidRPr="00244F29">
              <w:rPr>
                <w:rFonts w:ascii="Arial" w:hAnsi="Arial" w:cs="Arial"/>
                <w:sz w:val="24"/>
                <w:szCs w:val="24"/>
              </w:rPr>
              <w:t>Competitive Pay</w:t>
            </w:r>
          </w:p>
          <w:p w:rsidR="00244F29" w:rsidRDefault="00244F29" w:rsidP="00244F29">
            <w:pPr>
              <w:pStyle w:val="NoSpacing"/>
              <w:numPr>
                <w:ilvl w:val="0"/>
                <w:numId w:val="1"/>
              </w:numPr>
              <w:ind w:left="360"/>
              <w:rPr>
                <w:rFonts w:ascii="Arial" w:hAnsi="Arial" w:cs="Arial"/>
                <w:sz w:val="24"/>
                <w:szCs w:val="24"/>
              </w:rPr>
            </w:pPr>
            <w:r>
              <w:rPr>
                <w:rFonts w:ascii="Arial" w:hAnsi="Arial" w:cs="Arial"/>
                <w:sz w:val="24"/>
                <w:szCs w:val="24"/>
              </w:rPr>
              <w:t>Comprehensive health and dental plans</w:t>
            </w:r>
          </w:p>
          <w:p w:rsidR="0081051A" w:rsidRDefault="0081051A" w:rsidP="00244F29">
            <w:pPr>
              <w:pStyle w:val="NoSpacing"/>
              <w:numPr>
                <w:ilvl w:val="0"/>
                <w:numId w:val="1"/>
              </w:numPr>
              <w:ind w:left="360"/>
              <w:rPr>
                <w:rFonts w:ascii="Arial" w:hAnsi="Arial" w:cs="Arial"/>
                <w:sz w:val="24"/>
                <w:szCs w:val="24"/>
              </w:rPr>
            </w:pPr>
            <w:r>
              <w:rPr>
                <w:rFonts w:ascii="Arial" w:hAnsi="Arial" w:cs="Arial"/>
                <w:sz w:val="24"/>
                <w:szCs w:val="24"/>
              </w:rPr>
              <w:t>Paid time-off and vacation</w:t>
            </w:r>
          </w:p>
          <w:p w:rsidR="00244F29" w:rsidRPr="00244F29" w:rsidRDefault="0081051A" w:rsidP="00244F29">
            <w:pPr>
              <w:pStyle w:val="NoSpacing"/>
              <w:numPr>
                <w:ilvl w:val="0"/>
                <w:numId w:val="1"/>
              </w:numPr>
              <w:ind w:left="360"/>
              <w:rPr>
                <w:rFonts w:ascii="Arial" w:hAnsi="Arial" w:cs="Arial"/>
                <w:sz w:val="24"/>
                <w:szCs w:val="24"/>
              </w:rPr>
            </w:pPr>
            <w:r>
              <w:rPr>
                <w:rFonts w:ascii="Arial" w:hAnsi="Arial" w:cs="Arial"/>
                <w:sz w:val="24"/>
                <w:szCs w:val="24"/>
              </w:rPr>
              <w:t xml:space="preserve">401(k) retirement plan with contribution match </w:t>
            </w:r>
          </w:p>
        </w:tc>
        <w:tc>
          <w:tcPr>
            <w:tcW w:w="4698" w:type="dxa"/>
          </w:tcPr>
          <w:p w:rsidR="00244F29" w:rsidRDefault="0081051A" w:rsidP="0081051A">
            <w:pPr>
              <w:pStyle w:val="NoSpacing"/>
              <w:numPr>
                <w:ilvl w:val="0"/>
                <w:numId w:val="1"/>
              </w:numPr>
              <w:ind w:left="342" w:hanging="270"/>
              <w:rPr>
                <w:rFonts w:ascii="Arial" w:hAnsi="Arial" w:cs="Arial"/>
                <w:sz w:val="24"/>
                <w:szCs w:val="24"/>
              </w:rPr>
            </w:pPr>
            <w:r w:rsidRPr="0081051A">
              <w:rPr>
                <w:rFonts w:ascii="Arial" w:hAnsi="Arial" w:cs="Arial"/>
                <w:sz w:val="24"/>
                <w:szCs w:val="24"/>
              </w:rPr>
              <w:t>Paid holiday leave</w:t>
            </w:r>
          </w:p>
          <w:p w:rsidR="0081051A" w:rsidRDefault="0081051A" w:rsidP="0081051A">
            <w:pPr>
              <w:pStyle w:val="NoSpacing"/>
              <w:numPr>
                <w:ilvl w:val="0"/>
                <w:numId w:val="1"/>
              </w:numPr>
              <w:ind w:left="342" w:hanging="270"/>
              <w:rPr>
                <w:rFonts w:ascii="Arial" w:hAnsi="Arial" w:cs="Arial"/>
                <w:sz w:val="24"/>
                <w:szCs w:val="24"/>
              </w:rPr>
            </w:pPr>
            <w:r>
              <w:rPr>
                <w:rFonts w:ascii="Arial" w:hAnsi="Arial" w:cs="Arial"/>
                <w:sz w:val="24"/>
                <w:szCs w:val="24"/>
              </w:rPr>
              <w:t>Paid training</w:t>
            </w:r>
          </w:p>
          <w:p w:rsidR="0081051A" w:rsidRDefault="0081051A" w:rsidP="0081051A">
            <w:pPr>
              <w:pStyle w:val="NoSpacing"/>
              <w:numPr>
                <w:ilvl w:val="0"/>
                <w:numId w:val="1"/>
              </w:numPr>
              <w:ind w:left="342" w:hanging="270"/>
              <w:rPr>
                <w:rFonts w:ascii="Arial" w:hAnsi="Arial" w:cs="Arial"/>
                <w:sz w:val="24"/>
                <w:szCs w:val="24"/>
              </w:rPr>
            </w:pPr>
            <w:r>
              <w:rPr>
                <w:rFonts w:ascii="Arial" w:hAnsi="Arial" w:cs="Arial"/>
                <w:sz w:val="24"/>
                <w:szCs w:val="24"/>
              </w:rPr>
              <w:t>Advanced learning and development opportunities</w:t>
            </w:r>
          </w:p>
          <w:p w:rsidR="0081051A" w:rsidRPr="0081051A" w:rsidRDefault="0081051A" w:rsidP="0081051A">
            <w:pPr>
              <w:pStyle w:val="NoSpacing"/>
              <w:numPr>
                <w:ilvl w:val="0"/>
                <w:numId w:val="1"/>
              </w:numPr>
              <w:ind w:left="342" w:hanging="270"/>
              <w:rPr>
                <w:rFonts w:ascii="Arial" w:hAnsi="Arial" w:cs="Arial"/>
                <w:sz w:val="24"/>
                <w:szCs w:val="24"/>
              </w:rPr>
            </w:pPr>
            <w:r>
              <w:rPr>
                <w:rFonts w:ascii="Arial" w:hAnsi="Arial" w:cs="Arial"/>
                <w:sz w:val="24"/>
                <w:szCs w:val="24"/>
              </w:rPr>
              <w:t>Team building outings at fun locations</w:t>
            </w:r>
          </w:p>
        </w:tc>
      </w:tr>
    </w:tbl>
    <w:p w:rsidR="00244F29" w:rsidRDefault="00244F29" w:rsidP="00C84B4F">
      <w:pPr>
        <w:pStyle w:val="NoSpacing"/>
        <w:rPr>
          <w:rFonts w:ascii="Arial" w:hAnsi="Arial" w:cs="Arial"/>
          <w:b/>
          <w:sz w:val="24"/>
          <w:szCs w:val="24"/>
        </w:rPr>
      </w:pPr>
    </w:p>
    <w:p w:rsidR="0081051A" w:rsidRDefault="0081051A" w:rsidP="00C84B4F">
      <w:pPr>
        <w:pStyle w:val="NoSpacing"/>
        <w:rPr>
          <w:rFonts w:ascii="Arial" w:hAnsi="Arial" w:cs="Arial"/>
          <w:b/>
          <w:sz w:val="24"/>
          <w:szCs w:val="24"/>
        </w:rPr>
      </w:pPr>
      <w:r>
        <w:rPr>
          <w:rFonts w:ascii="Arial" w:hAnsi="Arial" w:cs="Arial"/>
          <w:b/>
          <w:sz w:val="24"/>
          <w:szCs w:val="24"/>
        </w:rPr>
        <w:t>LOCATION</w:t>
      </w:r>
    </w:p>
    <w:p w:rsidR="0081051A" w:rsidRDefault="0081051A" w:rsidP="00C84B4F">
      <w:pPr>
        <w:pStyle w:val="NoSpacing"/>
        <w:rPr>
          <w:rFonts w:ascii="Arial" w:hAnsi="Arial" w:cs="Arial"/>
          <w:b/>
          <w:sz w:val="24"/>
          <w:szCs w:val="24"/>
        </w:rPr>
      </w:pPr>
    </w:p>
    <w:p w:rsidR="0081051A" w:rsidRDefault="0081051A" w:rsidP="00C84B4F">
      <w:pPr>
        <w:pStyle w:val="NoSpacing"/>
        <w:rPr>
          <w:rFonts w:ascii="Arial" w:hAnsi="Arial" w:cs="Arial"/>
          <w:sz w:val="24"/>
          <w:szCs w:val="24"/>
        </w:rPr>
      </w:pPr>
      <w:r>
        <w:rPr>
          <w:rFonts w:ascii="Arial" w:hAnsi="Arial" w:cs="Arial"/>
          <w:sz w:val="24"/>
          <w:szCs w:val="24"/>
        </w:rPr>
        <w:t xml:space="preserve">Hill Aircraft is headquartered at Fulton County Executive Airport (FTY) in Atlanta, GA. </w:t>
      </w:r>
      <w:r w:rsidR="002442BC">
        <w:rPr>
          <w:rFonts w:ascii="Arial" w:hAnsi="Arial" w:cs="Arial"/>
          <w:sz w:val="24"/>
          <w:szCs w:val="24"/>
        </w:rPr>
        <w:t>The city of Atlanta and its numerous surrounding suburbs</w:t>
      </w:r>
      <w:r w:rsidR="0068572A">
        <w:rPr>
          <w:rFonts w:ascii="Arial" w:hAnsi="Arial" w:cs="Arial"/>
          <w:sz w:val="24"/>
          <w:szCs w:val="24"/>
        </w:rPr>
        <w:t xml:space="preserve"> with affordable cost of living </w:t>
      </w:r>
      <w:r w:rsidR="002442BC">
        <w:rPr>
          <w:rFonts w:ascii="Arial" w:hAnsi="Arial" w:cs="Arial"/>
          <w:sz w:val="24"/>
          <w:szCs w:val="24"/>
        </w:rPr>
        <w:t>offer a vibrant place to live, work, and play. As one of the fastest growing large cities in the U.S.</w:t>
      </w:r>
      <w:r w:rsidR="00CA6EFE">
        <w:rPr>
          <w:rFonts w:ascii="Arial" w:hAnsi="Arial" w:cs="Arial"/>
          <w:sz w:val="24"/>
          <w:szCs w:val="24"/>
        </w:rPr>
        <w:t xml:space="preserve"> with a bustling economy</w:t>
      </w:r>
      <w:r w:rsidR="002442BC">
        <w:rPr>
          <w:rFonts w:ascii="Arial" w:hAnsi="Arial" w:cs="Arial"/>
          <w:sz w:val="24"/>
          <w:szCs w:val="24"/>
        </w:rPr>
        <w:t xml:space="preserve">, </w:t>
      </w:r>
      <w:r w:rsidR="00632C6D">
        <w:rPr>
          <w:rFonts w:ascii="Arial" w:hAnsi="Arial" w:cs="Arial"/>
          <w:sz w:val="24"/>
          <w:szCs w:val="24"/>
        </w:rPr>
        <w:t>Atlanta is centrally located to a number of attractions and destinations in the southeast. Known for its</w:t>
      </w:r>
      <w:r w:rsidR="0068572A">
        <w:rPr>
          <w:rFonts w:ascii="Arial" w:hAnsi="Arial" w:cs="Arial"/>
          <w:sz w:val="24"/>
          <w:szCs w:val="24"/>
        </w:rPr>
        <w:t xml:space="preserve"> culture, </w:t>
      </w:r>
      <w:r w:rsidR="00C20AAF">
        <w:rPr>
          <w:rFonts w:ascii="Arial" w:hAnsi="Arial" w:cs="Arial"/>
          <w:sz w:val="24"/>
          <w:szCs w:val="24"/>
        </w:rPr>
        <w:t xml:space="preserve">restaurants, </w:t>
      </w:r>
      <w:r w:rsidR="00056F9C">
        <w:rPr>
          <w:rFonts w:ascii="Arial" w:hAnsi="Arial" w:cs="Arial"/>
          <w:sz w:val="24"/>
          <w:szCs w:val="24"/>
        </w:rPr>
        <w:t xml:space="preserve">sports, </w:t>
      </w:r>
      <w:r w:rsidR="00D33B46">
        <w:rPr>
          <w:rFonts w:ascii="Arial" w:hAnsi="Arial" w:cs="Arial"/>
          <w:sz w:val="24"/>
          <w:szCs w:val="24"/>
        </w:rPr>
        <w:t xml:space="preserve">music, </w:t>
      </w:r>
      <w:r w:rsidR="00056F9C">
        <w:rPr>
          <w:rFonts w:ascii="Arial" w:hAnsi="Arial" w:cs="Arial"/>
          <w:sz w:val="24"/>
          <w:szCs w:val="24"/>
        </w:rPr>
        <w:t xml:space="preserve">outdoors, and </w:t>
      </w:r>
      <w:r w:rsidR="00D33B46">
        <w:rPr>
          <w:rFonts w:ascii="Arial" w:hAnsi="Arial" w:cs="Arial"/>
          <w:sz w:val="24"/>
          <w:szCs w:val="24"/>
        </w:rPr>
        <w:t>entertainment</w:t>
      </w:r>
      <w:r w:rsidR="00056F9C">
        <w:rPr>
          <w:rFonts w:ascii="Arial" w:hAnsi="Arial" w:cs="Arial"/>
          <w:sz w:val="24"/>
          <w:szCs w:val="24"/>
        </w:rPr>
        <w:t>, Atlanta offers a balanced lifestyle</w:t>
      </w:r>
      <w:r w:rsidR="00CA6EFE">
        <w:rPr>
          <w:rFonts w:ascii="Arial" w:hAnsi="Arial" w:cs="Arial"/>
          <w:sz w:val="24"/>
          <w:szCs w:val="24"/>
        </w:rPr>
        <w:t xml:space="preserve"> for all who call it home. </w:t>
      </w:r>
    </w:p>
    <w:p w:rsidR="00CA6EFE" w:rsidRDefault="00CA6EFE" w:rsidP="00C84B4F">
      <w:pPr>
        <w:pStyle w:val="NoSpacing"/>
        <w:rPr>
          <w:rFonts w:ascii="Arial" w:hAnsi="Arial" w:cs="Arial"/>
          <w:sz w:val="24"/>
          <w:szCs w:val="24"/>
        </w:rPr>
      </w:pPr>
    </w:p>
    <w:p w:rsidR="007F16A2" w:rsidRDefault="00CA6EFE" w:rsidP="00C84B4F">
      <w:pPr>
        <w:pStyle w:val="NoSpacing"/>
        <w:rPr>
          <w:rFonts w:ascii="Arial" w:hAnsi="Arial" w:cs="Arial"/>
          <w:b/>
          <w:sz w:val="24"/>
          <w:szCs w:val="24"/>
        </w:rPr>
      </w:pPr>
      <w:r w:rsidRPr="00CA6EFE">
        <w:rPr>
          <w:rFonts w:ascii="Arial" w:hAnsi="Arial" w:cs="Arial"/>
          <w:b/>
          <w:sz w:val="24"/>
          <w:szCs w:val="24"/>
        </w:rPr>
        <w:t>HILLAIRCRAFT.COM/CAREERS</w:t>
      </w:r>
    </w:p>
    <w:p w:rsidR="007F16A2" w:rsidRPr="00CA6EFE" w:rsidRDefault="007F16A2" w:rsidP="00C84B4F">
      <w:pPr>
        <w:pStyle w:val="NoSpacing"/>
        <w:rPr>
          <w:rFonts w:ascii="Arial" w:hAnsi="Arial" w:cs="Arial"/>
          <w:b/>
          <w:sz w:val="24"/>
          <w:szCs w:val="24"/>
        </w:rPr>
      </w:pPr>
    </w:p>
    <w:sectPr w:rsidR="007F16A2" w:rsidRPr="00CA6EFE" w:rsidSect="00CA6EFE">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8D1304"/>
    <w:multiLevelType w:val="hybridMultilevel"/>
    <w:tmpl w:val="CCC08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C84B4F"/>
    <w:rsid w:val="00056F9C"/>
    <w:rsid w:val="000F4BEA"/>
    <w:rsid w:val="002442BC"/>
    <w:rsid w:val="00244F29"/>
    <w:rsid w:val="00385A32"/>
    <w:rsid w:val="00632C6D"/>
    <w:rsid w:val="0068572A"/>
    <w:rsid w:val="007F16A2"/>
    <w:rsid w:val="0081051A"/>
    <w:rsid w:val="00A85003"/>
    <w:rsid w:val="00B92F45"/>
    <w:rsid w:val="00C20AAF"/>
    <w:rsid w:val="00C84B4F"/>
    <w:rsid w:val="00CA6EFE"/>
    <w:rsid w:val="00D33B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500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84B4F"/>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C84B4F"/>
    <w:pPr>
      <w:spacing w:after="0" w:line="240" w:lineRule="auto"/>
    </w:pPr>
  </w:style>
  <w:style w:type="table" w:styleId="TableGrid">
    <w:name w:val="Table Grid"/>
    <w:basedOn w:val="TableNormal"/>
    <w:uiPriority w:val="59"/>
    <w:rsid w:val="00244F2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CA6EFE"/>
    <w:rPr>
      <w:color w:val="0000FF"/>
      <w:u w:val="single"/>
    </w:rPr>
  </w:style>
  <w:style w:type="character" w:styleId="FollowedHyperlink">
    <w:name w:val="FollowedHyperlink"/>
    <w:basedOn w:val="DefaultParagraphFont"/>
    <w:uiPriority w:val="99"/>
    <w:semiHidden/>
    <w:unhideWhenUsed/>
    <w:rsid w:val="00CA6EFE"/>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235896768">
      <w:bodyDiv w:val="1"/>
      <w:marLeft w:val="0"/>
      <w:marRight w:val="0"/>
      <w:marTop w:val="0"/>
      <w:marBottom w:val="0"/>
      <w:divBdr>
        <w:top w:val="none" w:sz="0" w:space="0" w:color="auto"/>
        <w:left w:val="none" w:sz="0" w:space="0" w:color="auto"/>
        <w:bottom w:val="none" w:sz="0" w:space="0" w:color="auto"/>
        <w:right w:val="none" w:sz="0" w:space="0" w:color="auto"/>
      </w:divBdr>
      <w:divsChild>
        <w:div w:id="466243733">
          <w:marLeft w:val="0"/>
          <w:marRight w:val="0"/>
          <w:marTop w:val="0"/>
          <w:marBottom w:val="468"/>
          <w:divBdr>
            <w:top w:val="none" w:sz="0" w:space="0" w:color="auto"/>
            <w:left w:val="none" w:sz="0" w:space="0" w:color="auto"/>
            <w:bottom w:val="none" w:sz="0" w:space="0" w:color="auto"/>
            <w:right w:val="none" w:sz="0" w:space="0" w:color="auto"/>
          </w:divBdr>
        </w:div>
        <w:div w:id="244723784">
          <w:marLeft w:val="0"/>
          <w:marRight w:val="0"/>
          <w:marTop w:val="0"/>
          <w:marBottom w:val="0"/>
          <w:divBdr>
            <w:top w:val="none" w:sz="0" w:space="0" w:color="auto"/>
            <w:left w:val="none" w:sz="0" w:space="0" w:color="auto"/>
            <w:bottom w:val="none" w:sz="0" w:space="0" w:color="auto"/>
            <w:right w:val="none" w:sz="0" w:space="0" w:color="auto"/>
          </w:divBdr>
        </w:div>
      </w:divsChild>
    </w:div>
    <w:div w:id="1548298176">
      <w:bodyDiv w:val="1"/>
      <w:marLeft w:val="0"/>
      <w:marRight w:val="0"/>
      <w:marTop w:val="0"/>
      <w:marBottom w:val="0"/>
      <w:divBdr>
        <w:top w:val="none" w:sz="0" w:space="0" w:color="auto"/>
        <w:left w:val="none" w:sz="0" w:space="0" w:color="auto"/>
        <w:bottom w:val="none" w:sz="0" w:space="0" w:color="auto"/>
        <w:right w:val="none" w:sz="0" w:space="0" w:color="auto"/>
      </w:divBdr>
      <w:divsChild>
        <w:div w:id="1855070544">
          <w:marLeft w:val="0"/>
          <w:marRight w:val="0"/>
          <w:marTop w:val="0"/>
          <w:marBottom w:val="468"/>
          <w:divBdr>
            <w:top w:val="none" w:sz="0" w:space="0" w:color="auto"/>
            <w:left w:val="none" w:sz="0" w:space="0" w:color="auto"/>
            <w:bottom w:val="none" w:sz="0" w:space="0" w:color="auto"/>
            <w:right w:val="none" w:sz="0" w:space="0" w:color="auto"/>
          </w:divBdr>
        </w:div>
        <w:div w:id="3086328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TotalTime>
  <Pages>1</Pages>
  <Words>360</Words>
  <Characters>2058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GenMgr</dc:creator>
  <cp:lastModifiedBy>GenMgr</cp:lastModifiedBy>
  <cp:revision>3</cp:revision>
  <dcterms:created xsi:type="dcterms:W3CDTF">2020-02-14T15:33:00Z</dcterms:created>
  <dcterms:modified xsi:type="dcterms:W3CDTF">2020-02-14T18:16:00Z</dcterms:modified>
</cp:coreProperties>
</file>